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3" w:rsidRDefault="00153B5A" w:rsidP="00B21BA0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71524E" wp14:editId="636F43EA">
                <wp:simplePos x="0" y="0"/>
                <wp:positionH relativeFrom="column">
                  <wp:posOffset>-283845</wp:posOffset>
                </wp:positionH>
                <wp:positionV relativeFrom="paragraph">
                  <wp:posOffset>7130415</wp:posOffset>
                </wp:positionV>
                <wp:extent cx="6082665" cy="118237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A0" w:rsidRPr="00153B5A" w:rsidRDefault="00B21BA0" w:rsidP="00B21BA0">
                            <w:pPr>
                              <w:rPr>
                                <w:sz w:val="20"/>
                              </w:rPr>
                            </w:pPr>
                            <w:r w:rsidRPr="00153B5A">
                              <w:rPr>
                                <w:sz w:val="20"/>
                              </w:rPr>
                              <w:t xml:space="preserve">Les éducateurs U15 de l’ASC Saint Apollinaire avait pour souhait de renforcer les liens entre leurs joueurs dans l’optique d’unifier tout le monde </w:t>
                            </w:r>
                            <w:r w:rsidR="00153B5A">
                              <w:rPr>
                                <w:sz w:val="20"/>
                              </w:rPr>
                              <w:t xml:space="preserve">sur les objectifs </w:t>
                            </w:r>
                            <w:r w:rsidRPr="00153B5A">
                              <w:rPr>
                                <w:sz w:val="20"/>
                              </w:rPr>
                              <w:t xml:space="preserve">fixés. Par conséquent une après-midi </w:t>
                            </w:r>
                            <w:proofErr w:type="spellStart"/>
                            <w:r w:rsidRPr="00153B5A">
                              <w:rPr>
                                <w:sz w:val="20"/>
                              </w:rPr>
                              <w:t>LaserGame</w:t>
                            </w:r>
                            <w:proofErr w:type="spellEnd"/>
                            <w:r w:rsidRPr="00153B5A">
                              <w:rPr>
                                <w:sz w:val="20"/>
                              </w:rPr>
                              <w:t xml:space="preserve"> fut organisée. L’objectif était d’allier efforts collectifs</w:t>
                            </w:r>
                            <w:r w:rsidR="005037DF" w:rsidRPr="00153B5A">
                              <w:rPr>
                                <w:sz w:val="20"/>
                              </w:rPr>
                              <w:t xml:space="preserve"> pour parvenir à la victoire, tout en renforçant l’amitié et la solidarité.</w:t>
                            </w:r>
                            <w:r w:rsidR="00153B5A">
                              <w:rPr>
                                <w:sz w:val="20"/>
                              </w:rPr>
                              <w:t xml:space="preserve"> Cette journée se termina dans la bonne humeur par un goûter.</w:t>
                            </w:r>
                            <w:r w:rsidR="005037DF" w:rsidRPr="00153B5A">
                              <w:rPr>
                                <w:sz w:val="20"/>
                              </w:rPr>
                              <w:t xml:space="preserve">  Suite à cette sortie, Maxime Mauchand (responsable U15) a retranscris sur papier ce qu’il préfère appeler « La recette du PLAISIR ». Une sorte de rappel à l’ordre</w:t>
                            </w:r>
                            <w:r w:rsidR="00153B5A">
                              <w:rPr>
                                <w:sz w:val="20"/>
                              </w:rPr>
                              <w:t xml:space="preserve"> vers les objectifs fixés</w:t>
                            </w:r>
                            <w:r w:rsidR="005037DF" w:rsidRPr="00153B5A">
                              <w:rPr>
                                <w:sz w:val="20"/>
                              </w:rPr>
                              <w:t xml:space="preserve"> qu’il affichera chaque week-e</w:t>
                            </w:r>
                            <w:r w:rsidR="00153B5A" w:rsidRPr="00153B5A">
                              <w:rPr>
                                <w:sz w:val="20"/>
                              </w:rPr>
                              <w:t xml:space="preserve">nd dans </w:t>
                            </w:r>
                            <w:r w:rsidR="005037DF" w:rsidRPr="00153B5A">
                              <w:rPr>
                                <w:sz w:val="20"/>
                              </w:rPr>
                              <w:t>le vestiaire</w:t>
                            </w:r>
                            <w:r w:rsidR="00153B5A" w:rsidRPr="00153B5A">
                              <w:rPr>
                                <w:sz w:val="20"/>
                              </w:rPr>
                              <w:t xml:space="preserve"> pour motiver ses troupes.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1524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2.35pt;margin-top:561.45pt;width:478.95pt;height:9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" filled="f" stroked="f">
                <v:textbox>
                  <w:txbxContent>
                    <w:p w:rsidR="00B21BA0" w:rsidRPr="00153B5A" w:rsidRDefault="00B21BA0" w:rsidP="00B21BA0">
                      <w:pPr>
                        <w:rPr>
                          <w:sz w:val="20"/>
                        </w:rPr>
                      </w:pPr>
                      <w:r w:rsidRPr="00153B5A">
                        <w:rPr>
                          <w:sz w:val="20"/>
                        </w:rPr>
                        <w:t xml:space="preserve">Les éducateurs U15 de l’ASC Saint Apollinaire avait pour souhait de renforcer les liens entre leurs joueurs dans l’optique d’unifier tout le monde </w:t>
                      </w:r>
                      <w:r w:rsidR="00153B5A">
                        <w:rPr>
                          <w:sz w:val="20"/>
                        </w:rPr>
                        <w:t xml:space="preserve">sur les objectifs </w:t>
                      </w:r>
                      <w:r w:rsidRPr="00153B5A">
                        <w:rPr>
                          <w:sz w:val="20"/>
                        </w:rPr>
                        <w:t xml:space="preserve">fixés. Par conséquent une après-midi </w:t>
                      </w:r>
                      <w:proofErr w:type="spellStart"/>
                      <w:r w:rsidRPr="00153B5A">
                        <w:rPr>
                          <w:sz w:val="20"/>
                        </w:rPr>
                        <w:t>LaserGame</w:t>
                      </w:r>
                      <w:proofErr w:type="spellEnd"/>
                      <w:r w:rsidRPr="00153B5A">
                        <w:rPr>
                          <w:sz w:val="20"/>
                        </w:rPr>
                        <w:t xml:space="preserve"> fut organisée. L’objectif était d’allier efforts collectifs</w:t>
                      </w:r>
                      <w:r w:rsidR="005037DF" w:rsidRPr="00153B5A">
                        <w:rPr>
                          <w:sz w:val="20"/>
                        </w:rPr>
                        <w:t xml:space="preserve"> pour parvenir à la victoire, tout en renforçant l’amitié et la solidarité.</w:t>
                      </w:r>
                      <w:r w:rsidR="00153B5A">
                        <w:rPr>
                          <w:sz w:val="20"/>
                        </w:rPr>
                        <w:t xml:space="preserve"> Cette journée se termina dans la bonne humeur par un goûter.</w:t>
                      </w:r>
                      <w:r w:rsidR="005037DF" w:rsidRPr="00153B5A">
                        <w:rPr>
                          <w:sz w:val="20"/>
                        </w:rPr>
                        <w:t xml:space="preserve">  Suite à cette sortie, Maxime Mauchand (responsable U15) a retranscris sur papier ce qu’il préfère appeler « La recette du PLAISIR ». Une sorte de rappel à l’ordre</w:t>
                      </w:r>
                      <w:r w:rsidR="00153B5A">
                        <w:rPr>
                          <w:sz w:val="20"/>
                        </w:rPr>
                        <w:t xml:space="preserve"> vers les objectifs fixés</w:t>
                      </w:r>
                      <w:r w:rsidR="005037DF" w:rsidRPr="00153B5A">
                        <w:rPr>
                          <w:sz w:val="20"/>
                        </w:rPr>
                        <w:t xml:space="preserve"> qu’il affichera chaque week-e</w:t>
                      </w:r>
                      <w:r w:rsidR="00153B5A" w:rsidRPr="00153B5A">
                        <w:rPr>
                          <w:sz w:val="20"/>
                        </w:rPr>
                        <w:t xml:space="preserve">nd dans </w:t>
                      </w:r>
                      <w:r w:rsidR="005037DF" w:rsidRPr="00153B5A">
                        <w:rPr>
                          <w:sz w:val="20"/>
                        </w:rPr>
                        <w:t>le vestiaire</w:t>
                      </w:r>
                      <w:r w:rsidR="00153B5A" w:rsidRPr="00153B5A">
                        <w:rPr>
                          <w:sz w:val="20"/>
                        </w:rPr>
                        <w:t xml:space="preserve"> pour motiver ses troupes.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7DF">
        <w:rPr>
          <w:noProof/>
        </w:rPr>
        <w:drawing>
          <wp:anchor distT="0" distB="0" distL="114300" distR="114300" simplePos="0" relativeHeight="251668480" behindDoc="0" locked="0" layoutInCell="1" allowOverlap="1" wp14:anchorId="56B3E5AB" wp14:editId="4E7EABDC">
            <wp:simplePos x="0" y="0"/>
            <wp:positionH relativeFrom="column">
              <wp:posOffset>1594540</wp:posOffset>
            </wp:positionH>
            <wp:positionV relativeFrom="paragraph">
              <wp:posOffset>4537324</wp:posOffset>
            </wp:positionV>
            <wp:extent cx="2116455" cy="1586865"/>
            <wp:effectExtent l="0" t="0" r="0" b="0"/>
            <wp:wrapThrough wrapText="bothSides">
              <wp:wrapPolygon edited="0">
                <wp:start x="0" y="0"/>
                <wp:lineTo x="0" y="21263"/>
                <wp:lineTo x="21386" y="21263"/>
                <wp:lineTo x="21386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2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7DF">
        <w:rPr>
          <w:noProof/>
        </w:rPr>
        <w:drawing>
          <wp:anchor distT="0" distB="0" distL="114300" distR="114300" simplePos="0" relativeHeight="251665408" behindDoc="0" locked="0" layoutInCell="1" allowOverlap="1" wp14:anchorId="6C93EF7C" wp14:editId="02575CB7">
            <wp:simplePos x="0" y="0"/>
            <wp:positionH relativeFrom="column">
              <wp:posOffset>-661201</wp:posOffset>
            </wp:positionH>
            <wp:positionV relativeFrom="paragraph">
              <wp:posOffset>4511012</wp:posOffset>
            </wp:positionV>
            <wp:extent cx="2161540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1321" y="21338"/>
                <wp:lineTo x="2132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4289253_10155922777508325_817565184774320947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BA0">
        <w:rPr>
          <w:noProof/>
        </w:rPr>
        <w:drawing>
          <wp:anchor distT="0" distB="0" distL="114300" distR="114300" simplePos="0" relativeHeight="251667456" behindDoc="0" locked="0" layoutInCell="1" allowOverlap="1" wp14:anchorId="0A27A74E" wp14:editId="2E49FF87">
            <wp:simplePos x="0" y="0"/>
            <wp:positionH relativeFrom="column">
              <wp:posOffset>3597910</wp:posOffset>
            </wp:positionH>
            <wp:positionV relativeFrom="paragraph">
              <wp:posOffset>4592955</wp:posOffset>
            </wp:positionV>
            <wp:extent cx="2206625" cy="1654810"/>
            <wp:effectExtent l="9208" t="0" r="0" b="0"/>
            <wp:wrapThrough wrapText="bothSides">
              <wp:wrapPolygon edited="0">
                <wp:start x="90" y="21720"/>
                <wp:lineTo x="21348" y="21720"/>
                <wp:lineTo x="21348" y="336"/>
                <wp:lineTo x="90" y="336"/>
                <wp:lineTo x="90" y="2172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1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662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B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4402" wp14:editId="2DD8A72B">
                <wp:simplePos x="0" y="0"/>
                <wp:positionH relativeFrom="column">
                  <wp:posOffset>242708</wp:posOffset>
                </wp:positionH>
                <wp:positionV relativeFrom="paragraph">
                  <wp:posOffset>2326005</wp:posOffset>
                </wp:positionV>
                <wp:extent cx="1163955" cy="925830"/>
                <wp:effectExtent l="19050" t="19050" r="17145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9258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52D36" id="Ellipse 3" o:spid="_x0000_s1026" style="position:absolute;margin-left:19.1pt;margin-top:183.15pt;width:91.6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" filled="f" strokecolor="black [3213]" strokeweight="2.25pt">
                <v:stroke joinstyle="miter"/>
              </v:oval>
            </w:pict>
          </mc:Fallback>
        </mc:AlternateContent>
      </w:r>
      <w:r w:rsidR="00B21B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1D710" wp14:editId="54F474BA">
                <wp:simplePos x="0" y="0"/>
                <wp:positionH relativeFrom="column">
                  <wp:posOffset>2817440</wp:posOffset>
                </wp:positionH>
                <wp:positionV relativeFrom="paragraph">
                  <wp:posOffset>1306692</wp:posOffset>
                </wp:positionV>
                <wp:extent cx="825362" cy="737870"/>
                <wp:effectExtent l="19050" t="19050" r="13335" b="241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362" cy="7378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BECB7" id="Ellipse 2" o:spid="_x0000_s1026" style="position:absolute;margin-left:221.85pt;margin-top:102.9pt;width:65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B21BA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2EDD69" wp14:editId="3DF0D6D1">
                <wp:simplePos x="0" y="0"/>
                <wp:positionH relativeFrom="column">
                  <wp:posOffset>212503</wp:posOffset>
                </wp:positionH>
                <wp:positionV relativeFrom="paragraph">
                  <wp:posOffset>542925</wp:posOffset>
                </wp:positionV>
                <wp:extent cx="2291080" cy="682625"/>
                <wp:effectExtent l="0" t="0" r="0" b="31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A0" w:rsidRPr="00BD2994" w:rsidRDefault="00B21BA0" w:rsidP="00B21BA0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Bourgogne Franche Comté</w:t>
                            </w:r>
                          </w:p>
                          <w:p w:rsidR="00B21BA0" w:rsidRPr="00BD2994" w:rsidRDefault="00B21BA0" w:rsidP="00B21BA0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Côte d’Or (21)</w:t>
                            </w:r>
                          </w:p>
                          <w:p w:rsidR="00B21BA0" w:rsidRPr="00BD2994" w:rsidRDefault="00B21BA0" w:rsidP="00B21BA0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BD2994">
                              <w:rPr>
                                <w:sz w:val="20"/>
                              </w:rPr>
                              <w:t>AS ST APOLLINAIRE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DD69" id="Zone de texte 217" o:spid="_x0000_s1027" type="#_x0000_t202" style="position:absolute;margin-left:16.75pt;margin-top:42.75pt;width:180.4pt;height: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" stroked="f">
                <v:textbox>
                  <w:txbxContent>
                    <w:p w:rsidR="00B21BA0" w:rsidRPr="00BD2994" w:rsidRDefault="00B21BA0" w:rsidP="00B21BA0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Bourgogne Franche Comté</w:t>
                      </w:r>
                    </w:p>
                    <w:p w:rsidR="00B21BA0" w:rsidRPr="00BD2994" w:rsidRDefault="00B21BA0" w:rsidP="00B21BA0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Côte d’Or (21)</w:t>
                      </w:r>
                    </w:p>
                    <w:p w:rsidR="00B21BA0" w:rsidRPr="00BD2994" w:rsidRDefault="00B21BA0" w:rsidP="00B21BA0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BD2994">
                        <w:rPr>
                          <w:sz w:val="20"/>
                        </w:rPr>
                        <w:t>AS ST APOLLINAIRE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BA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091FD" wp14:editId="6CDD5446">
                <wp:simplePos x="0" y="0"/>
                <wp:positionH relativeFrom="column">
                  <wp:posOffset>1080135</wp:posOffset>
                </wp:positionH>
                <wp:positionV relativeFrom="paragraph">
                  <wp:posOffset>3348355</wp:posOffset>
                </wp:positionV>
                <wp:extent cx="3823335" cy="248920"/>
                <wp:effectExtent l="0" t="0" r="5715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A0" w:rsidRDefault="00834EDE" w:rsidP="00B21BA0">
                            <w:r>
                              <w:t>Renforcer la cohésion au sein du</w:t>
                            </w:r>
                            <w:r w:rsidR="00B21BA0">
                              <w:t xml:space="preserve"> groupe U14/U15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91FD" id="Zone de texte 4" o:spid="_x0000_s1028" type="#_x0000_t202" style="position:absolute;margin-left:85.05pt;margin-top:263.65pt;width:301.05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" stroked="f">
                <v:textbox>
                  <w:txbxContent>
                    <w:p w:rsidR="00B21BA0" w:rsidRDefault="00834EDE" w:rsidP="00B21BA0">
                      <w:r>
                        <w:t>Renforcer la cohésion au sein du</w:t>
                      </w:r>
                      <w:r w:rsidR="00B21BA0">
                        <w:t xml:space="preserve"> groupe U14/U15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BA0">
        <w:rPr>
          <w:noProof/>
        </w:rPr>
        <w:drawing>
          <wp:anchor distT="0" distB="0" distL="114300" distR="114300" simplePos="0" relativeHeight="251664384" behindDoc="1" locked="0" layoutInCell="1" allowOverlap="0" wp14:anchorId="1F19A377" wp14:editId="35A0CBB2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A0"/>
    <w:rsid w:val="00153B5A"/>
    <w:rsid w:val="005037DF"/>
    <w:rsid w:val="00834EDE"/>
    <w:rsid w:val="00B21BA0"/>
    <w:rsid w:val="00D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8330-7737-49A2-8D5F-3ED5E9A2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A0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Maxime Mauchand</cp:lastModifiedBy>
  <cp:revision>2</cp:revision>
  <dcterms:created xsi:type="dcterms:W3CDTF">2018-11-14T10:03:00Z</dcterms:created>
  <dcterms:modified xsi:type="dcterms:W3CDTF">2018-11-14T10:29:00Z</dcterms:modified>
</cp:coreProperties>
</file>